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A7" w:rsidRDefault="009009A7" w:rsidP="009009A7">
      <w:pPr>
        <w:widowControl/>
        <w:spacing w:line="560" w:lineRule="exact"/>
        <w:jc w:val="left"/>
        <w:rPr>
          <w:rFonts w:ascii="仿宋" w:eastAsia="仿宋" w:hAnsi="仿宋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kern w:val="0"/>
          <w:sz w:val="28"/>
          <w:szCs w:val="28"/>
        </w:rPr>
        <w:t>附</w:t>
      </w:r>
      <w:r>
        <w:rPr>
          <w:rFonts w:ascii="仿宋" w:eastAsia="仿宋" w:hAnsi="仿宋"/>
          <w:bCs/>
          <w:kern w:val="0"/>
          <w:sz w:val="28"/>
          <w:szCs w:val="28"/>
        </w:rPr>
        <w:t>件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1</w:t>
      </w:r>
    </w:p>
    <w:p w:rsidR="009009A7" w:rsidRPr="006138E3" w:rsidRDefault="009009A7" w:rsidP="009009A7">
      <w:pPr>
        <w:spacing w:beforeLines="50" w:before="156" w:afterLines="50" w:after="156"/>
        <w:jc w:val="center"/>
        <w:rPr>
          <w:rFonts w:ascii="方正小标宋简体" w:eastAsia="方正小标宋简体" w:hAnsi="仿宋"/>
          <w:sz w:val="44"/>
          <w:szCs w:val="44"/>
        </w:rPr>
      </w:pPr>
      <w:r w:rsidRPr="006138E3">
        <w:rPr>
          <w:rFonts w:ascii="方正小标宋简体" w:eastAsia="方正小标宋简体" w:hAnsi="仿宋" w:hint="eastAsia"/>
          <w:sz w:val="44"/>
          <w:szCs w:val="44"/>
        </w:rPr>
        <w:t>科研急需仪器设备采购时间要求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4"/>
        <w:gridCol w:w="1559"/>
        <w:gridCol w:w="1701"/>
        <w:gridCol w:w="1843"/>
        <w:gridCol w:w="2977"/>
      </w:tblGrid>
      <w:tr w:rsidR="009009A7" w:rsidRPr="009B450A" w:rsidTr="004E3DC7">
        <w:trPr>
          <w:jc w:val="center"/>
        </w:trPr>
        <w:tc>
          <w:tcPr>
            <w:tcW w:w="704" w:type="dxa"/>
            <w:shd w:val="clear" w:color="auto" w:fill="auto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1843" w:type="dxa"/>
            <w:shd w:val="clear" w:color="auto" w:fill="auto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时限</w:t>
            </w:r>
          </w:p>
        </w:tc>
        <w:tc>
          <w:tcPr>
            <w:tcW w:w="2977" w:type="dxa"/>
            <w:shd w:val="clear" w:color="auto" w:fill="auto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实施单位</w:t>
            </w:r>
          </w:p>
        </w:tc>
      </w:tr>
      <w:tr w:rsidR="009009A7" w:rsidRPr="009B450A" w:rsidTr="004E3D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6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科研急需申请的认定审核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1个日历日内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tabs>
                <w:tab w:val="left" w:pos="614"/>
              </w:tabs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院处工作组</w:t>
            </w:r>
            <w:proofErr w:type="gramEnd"/>
          </w:p>
          <w:p w:rsidR="009009A7" w:rsidRPr="009B450A" w:rsidRDefault="009009A7" w:rsidP="004E3DC7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项目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主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管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部门</w:t>
            </w:r>
          </w:p>
          <w:p w:rsidR="009009A7" w:rsidRPr="009B450A" w:rsidRDefault="009009A7" w:rsidP="004E3DC7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计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划财务处</w:t>
            </w:r>
          </w:p>
          <w:p w:rsidR="009009A7" w:rsidRPr="009B450A" w:rsidRDefault="009009A7" w:rsidP="004E3DC7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实验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室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安全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与条件保障处</w:t>
            </w:r>
          </w:p>
        </w:tc>
      </w:tr>
      <w:tr w:rsidR="009009A7" w:rsidRPr="009B450A" w:rsidTr="004E3DC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38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大型仪器设备论证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2个工作日内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实验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室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安全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与条件保障处</w:t>
            </w:r>
          </w:p>
        </w:tc>
      </w:tr>
      <w:tr w:rsidR="009009A7" w:rsidRPr="009B450A" w:rsidTr="004E3DC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采购方式的审批及文件编制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1个日历日内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物资采购领导小组办公室</w:t>
            </w:r>
          </w:p>
        </w:tc>
      </w:tr>
      <w:tr w:rsidR="009009A7" w:rsidRPr="009B450A" w:rsidTr="004E3DC7">
        <w:trPr>
          <w:trHeight w:val="3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公告发布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公开招标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20个日历日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国有资产管理处</w:t>
            </w:r>
          </w:p>
        </w:tc>
      </w:tr>
      <w:tr w:rsidR="009009A7" w:rsidRPr="009B450A" w:rsidTr="004E3DC7">
        <w:trPr>
          <w:trHeight w:val="40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竞争性磋商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10个日历日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RPr="009B450A" w:rsidTr="004E3DC7">
        <w:trPr>
          <w:trHeight w:val="41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单一来源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5个工作日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RPr="009B450A" w:rsidTr="004E3DC7">
        <w:trPr>
          <w:trHeight w:val="34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38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校内单一来源、网上竞价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3个工作日内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RPr="009B450A" w:rsidTr="004E3DC7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结果公告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1个工作日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RPr="009B450A" w:rsidTr="004E3DC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合同编制与签订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3个工作日内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项目单位、供应商、国有资产管理处</w:t>
            </w:r>
          </w:p>
        </w:tc>
      </w:tr>
      <w:tr w:rsidR="009009A7" w:rsidRPr="009B450A" w:rsidTr="004E3DC7">
        <w:trPr>
          <w:trHeight w:val="55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免税办理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3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外贸合同签订、</w:t>
            </w:r>
            <w:r w:rsidRPr="009B450A">
              <w:rPr>
                <w:rFonts w:ascii="仿宋" w:eastAsia="仿宋" w:hAnsi="仿宋"/>
                <w:sz w:val="24"/>
              </w:rPr>
              <w:t>免</w:t>
            </w:r>
            <w:r w:rsidRPr="009B450A">
              <w:rPr>
                <w:rFonts w:ascii="仿宋" w:eastAsia="仿宋" w:hAnsi="仿宋" w:hint="eastAsia"/>
                <w:sz w:val="24"/>
              </w:rPr>
              <w:t>税材料编制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/>
                <w:sz w:val="24"/>
              </w:rPr>
              <w:t>5</w:t>
            </w:r>
            <w:r w:rsidRPr="009B450A">
              <w:rPr>
                <w:rFonts w:ascii="仿宋" w:eastAsia="仿宋" w:hAnsi="仿宋" w:hint="eastAsia"/>
                <w:sz w:val="24"/>
              </w:rPr>
              <w:t>个工作日内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外贸公司、供应商、国有资产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管理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处</w:t>
            </w:r>
          </w:p>
        </w:tc>
      </w:tr>
      <w:tr w:rsidR="009009A7" w:rsidRPr="009B450A" w:rsidTr="004E3DC7">
        <w:trPr>
          <w:trHeight w:val="28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免</w:t>
            </w:r>
            <w:r w:rsidRPr="009B450A">
              <w:rPr>
                <w:rFonts w:ascii="仿宋" w:eastAsia="仿宋" w:hAnsi="仿宋"/>
                <w:sz w:val="24"/>
              </w:rPr>
              <w:t>税表的审批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依据</w:t>
            </w:r>
            <w:r w:rsidRPr="009B450A">
              <w:rPr>
                <w:rFonts w:ascii="仿宋" w:eastAsia="仿宋" w:hAnsi="仿宋"/>
                <w:sz w:val="24"/>
              </w:rPr>
              <w:t>海关</w:t>
            </w:r>
            <w:r w:rsidRPr="009B450A">
              <w:rPr>
                <w:rFonts w:ascii="仿宋" w:eastAsia="仿宋" w:hAnsi="仿宋" w:hint="eastAsia"/>
                <w:sz w:val="24"/>
              </w:rPr>
              <w:t>审批</w:t>
            </w:r>
            <w:r w:rsidRPr="009B450A">
              <w:rPr>
                <w:rFonts w:ascii="仿宋" w:eastAsia="仿宋" w:hAnsi="仿宋"/>
                <w:sz w:val="24"/>
              </w:rPr>
              <w:t>情况</w:t>
            </w:r>
            <w:r w:rsidRPr="009B450A">
              <w:rPr>
                <w:rFonts w:ascii="仿宋" w:eastAsia="仿宋" w:hAnsi="仿宋" w:hint="eastAsia"/>
                <w:sz w:val="24"/>
              </w:rPr>
              <w:t>确定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西安海关、国有资产管理处</w:t>
            </w:r>
          </w:p>
        </w:tc>
      </w:tr>
      <w:tr w:rsidR="009009A7" w:rsidRPr="009B450A" w:rsidTr="004E3DC7">
        <w:trPr>
          <w:trHeight w:val="5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到货期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 w:hint="eastAsia"/>
                <w:sz w:val="24"/>
              </w:rPr>
              <w:t>国产设备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540" w:lineRule="exact"/>
              <w:rPr>
                <w:rFonts w:ascii="仿宋" w:eastAsia="仿宋" w:hAnsi="仿宋"/>
                <w:sz w:val="24"/>
              </w:rPr>
            </w:pPr>
            <w:r w:rsidRPr="009B450A">
              <w:rPr>
                <w:rFonts w:ascii="仿宋" w:eastAsia="仿宋" w:hAnsi="仿宋"/>
                <w:sz w:val="24"/>
              </w:rPr>
              <w:t>10-20</w:t>
            </w:r>
            <w:r w:rsidRPr="009B450A">
              <w:rPr>
                <w:rFonts w:ascii="仿宋" w:eastAsia="仿宋" w:hAnsi="仿宋" w:hint="eastAsia"/>
                <w:sz w:val="24"/>
              </w:rPr>
              <w:t>个日历日内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供应商、项目单位</w:t>
            </w:r>
          </w:p>
        </w:tc>
      </w:tr>
      <w:tr w:rsidR="009009A7" w:rsidRPr="009B450A" w:rsidTr="004E3DC7">
        <w:trPr>
          <w:trHeight w:val="57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进口设备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/>
                <w:kern w:val="0"/>
                <w:sz w:val="24"/>
              </w:rPr>
              <w:t>40-60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个日历日内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FC742A" w:rsidRPr="009009A7" w:rsidRDefault="00FC742A" w:rsidP="0028794D"/>
    <w:sectPr w:rsidR="00FC742A" w:rsidRPr="009009A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2F" w:rsidRDefault="003F2E2F" w:rsidP="009009A7">
      <w:r>
        <w:separator/>
      </w:r>
    </w:p>
  </w:endnote>
  <w:endnote w:type="continuationSeparator" w:id="0">
    <w:p w:rsidR="003F2E2F" w:rsidRDefault="003F2E2F" w:rsidP="0090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2F" w:rsidRDefault="003F2E2F" w:rsidP="009009A7">
      <w:r>
        <w:separator/>
      </w:r>
    </w:p>
  </w:footnote>
  <w:footnote w:type="continuationSeparator" w:id="0">
    <w:p w:rsidR="003F2E2F" w:rsidRDefault="003F2E2F" w:rsidP="0090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4"/>
    <w:rsid w:val="00016437"/>
    <w:rsid w:val="00017569"/>
    <w:rsid w:val="00021BBF"/>
    <w:rsid w:val="000348EB"/>
    <w:rsid w:val="00047F82"/>
    <w:rsid w:val="00081B54"/>
    <w:rsid w:val="00093E68"/>
    <w:rsid w:val="000C4B24"/>
    <w:rsid w:val="000D16A6"/>
    <w:rsid w:val="000D596A"/>
    <w:rsid w:val="000E4610"/>
    <w:rsid w:val="000E73FD"/>
    <w:rsid w:val="000F0B17"/>
    <w:rsid w:val="00102D60"/>
    <w:rsid w:val="00154873"/>
    <w:rsid w:val="001611FB"/>
    <w:rsid w:val="00165115"/>
    <w:rsid w:val="00165349"/>
    <w:rsid w:val="0017071F"/>
    <w:rsid w:val="00176102"/>
    <w:rsid w:val="00181539"/>
    <w:rsid w:val="00184B8E"/>
    <w:rsid w:val="001A606C"/>
    <w:rsid w:val="001B3C7C"/>
    <w:rsid w:val="001C3AC6"/>
    <w:rsid w:val="00210572"/>
    <w:rsid w:val="0022182A"/>
    <w:rsid w:val="00225104"/>
    <w:rsid w:val="00256D3A"/>
    <w:rsid w:val="0028794D"/>
    <w:rsid w:val="00307BF3"/>
    <w:rsid w:val="00312C2F"/>
    <w:rsid w:val="00317B9B"/>
    <w:rsid w:val="00351B78"/>
    <w:rsid w:val="0036240F"/>
    <w:rsid w:val="003666A4"/>
    <w:rsid w:val="00374EB7"/>
    <w:rsid w:val="003864B9"/>
    <w:rsid w:val="00390EA7"/>
    <w:rsid w:val="003D4B5F"/>
    <w:rsid w:val="003E0992"/>
    <w:rsid w:val="003E7B0E"/>
    <w:rsid w:val="003E7CDE"/>
    <w:rsid w:val="003F2E2F"/>
    <w:rsid w:val="00412D91"/>
    <w:rsid w:val="004178CC"/>
    <w:rsid w:val="004506DB"/>
    <w:rsid w:val="00461DBA"/>
    <w:rsid w:val="0046295C"/>
    <w:rsid w:val="00485B59"/>
    <w:rsid w:val="004A73A9"/>
    <w:rsid w:val="004D14AA"/>
    <w:rsid w:val="004E15C5"/>
    <w:rsid w:val="004E265A"/>
    <w:rsid w:val="0053594C"/>
    <w:rsid w:val="0056105D"/>
    <w:rsid w:val="0056144A"/>
    <w:rsid w:val="00561955"/>
    <w:rsid w:val="00562668"/>
    <w:rsid w:val="005A503B"/>
    <w:rsid w:val="005B1DE2"/>
    <w:rsid w:val="005D26B4"/>
    <w:rsid w:val="005E0B18"/>
    <w:rsid w:val="005E3C12"/>
    <w:rsid w:val="006036DA"/>
    <w:rsid w:val="006138E3"/>
    <w:rsid w:val="006157AA"/>
    <w:rsid w:val="00623391"/>
    <w:rsid w:val="006317AB"/>
    <w:rsid w:val="00644B03"/>
    <w:rsid w:val="00657DC0"/>
    <w:rsid w:val="00680E59"/>
    <w:rsid w:val="006828A0"/>
    <w:rsid w:val="006859FB"/>
    <w:rsid w:val="006B2AEF"/>
    <w:rsid w:val="006C1961"/>
    <w:rsid w:val="006D174B"/>
    <w:rsid w:val="00741B3F"/>
    <w:rsid w:val="00753DD4"/>
    <w:rsid w:val="007867B7"/>
    <w:rsid w:val="007920EE"/>
    <w:rsid w:val="007C1F86"/>
    <w:rsid w:val="007E2045"/>
    <w:rsid w:val="00826C7F"/>
    <w:rsid w:val="0083617A"/>
    <w:rsid w:val="008758F1"/>
    <w:rsid w:val="00884693"/>
    <w:rsid w:val="00886894"/>
    <w:rsid w:val="00892E8F"/>
    <w:rsid w:val="008C71C5"/>
    <w:rsid w:val="008F476D"/>
    <w:rsid w:val="008F50C5"/>
    <w:rsid w:val="009009A7"/>
    <w:rsid w:val="0094550C"/>
    <w:rsid w:val="009526EF"/>
    <w:rsid w:val="00973BFF"/>
    <w:rsid w:val="009B21EF"/>
    <w:rsid w:val="009D6B12"/>
    <w:rsid w:val="009E205E"/>
    <w:rsid w:val="00A218F5"/>
    <w:rsid w:val="00A24F5C"/>
    <w:rsid w:val="00A2791B"/>
    <w:rsid w:val="00A313F9"/>
    <w:rsid w:val="00A3207C"/>
    <w:rsid w:val="00A35A4D"/>
    <w:rsid w:val="00A43C1F"/>
    <w:rsid w:val="00A72BF6"/>
    <w:rsid w:val="00A917C4"/>
    <w:rsid w:val="00AC043B"/>
    <w:rsid w:val="00AC0930"/>
    <w:rsid w:val="00AD265B"/>
    <w:rsid w:val="00AD7A6E"/>
    <w:rsid w:val="00AF1D56"/>
    <w:rsid w:val="00B11DB2"/>
    <w:rsid w:val="00B25F66"/>
    <w:rsid w:val="00B42E82"/>
    <w:rsid w:val="00B670E8"/>
    <w:rsid w:val="00B74875"/>
    <w:rsid w:val="00B931CD"/>
    <w:rsid w:val="00BD2378"/>
    <w:rsid w:val="00BE3288"/>
    <w:rsid w:val="00C33F75"/>
    <w:rsid w:val="00C80AD0"/>
    <w:rsid w:val="00C841F0"/>
    <w:rsid w:val="00CA4A9D"/>
    <w:rsid w:val="00CB5517"/>
    <w:rsid w:val="00CB739D"/>
    <w:rsid w:val="00CC57FE"/>
    <w:rsid w:val="00CD6A79"/>
    <w:rsid w:val="00CF15FD"/>
    <w:rsid w:val="00CF6797"/>
    <w:rsid w:val="00D05281"/>
    <w:rsid w:val="00D447D1"/>
    <w:rsid w:val="00DA7375"/>
    <w:rsid w:val="00DB1F24"/>
    <w:rsid w:val="00DE4436"/>
    <w:rsid w:val="00E31175"/>
    <w:rsid w:val="00E635E3"/>
    <w:rsid w:val="00E64223"/>
    <w:rsid w:val="00E67A7A"/>
    <w:rsid w:val="00E83DCC"/>
    <w:rsid w:val="00E86C62"/>
    <w:rsid w:val="00EC0FD0"/>
    <w:rsid w:val="00EC7EDB"/>
    <w:rsid w:val="00F10249"/>
    <w:rsid w:val="00F24C18"/>
    <w:rsid w:val="00F319F4"/>
    <w:rsid w:val="00F43D9A"/>
    <w:rsid w:val="00F637B9"/>
    <w:rsid w:val="00F767E5"/>
    <w:rsid w:val="00FA44A4"/>
    <w:rsid w:val="00FA7999"/>
    <w:rsid w:val="00FB1934"/>
    <w:rsid w:val="00FB608E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5</cp:revision>
  <dcterms:created xsi:type="dcterms:W3CDTF">2020-04-22T06:31:00Z</dcterms:created>
  <dcterms:modified xsi:type="dcterms:W3CDTF">2020-04-22T06:37:00Z</dcterms:modified>
</cp:coreProperties>
</file>